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B9" w:rsidRDefault="00581059" w:rsidP="00581059">
      <w:pPr>
        <w:jc w:val="center"/>
      </w:pPr>
      <w:bookmarkStart w:id="0" w:name="_GoBack"/>
      <w:bookmarkEnd w:id="0"/>
      <w:r w:rsidRPr="00581059">
        <w:rPr>
          <w:noProof/>
        </w:rPr>
        <w:drawing>
          <wp:inline distT="0" distB="0" distL="0" distR="0">
            <wp:extent cx="4381545" cy="368432"/>
            <wp:effectExtent l="19050" t="0" r="0" b="0"/>
            <wp:docPr id="2" name="obrázek 1" descr="http://intranet/Marius%20Pedersen%20Group/Design_Manual_MPG/Loga_firem_MPG/HP_MPG+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Marius%20Pedersen%20Group/Design_Manual_MPG/Loga_firem_MPG/HP_MPG+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87" cy="37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B9" w:rsidRDefault="00306E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116205</wp:posOffset>
                </wp:positionV>
                <wp:extent cx="6766560" cy="457200"/>
                <wp:effectExtent l="3810" t="0" r="1905" b="381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8C" w:rsidRDefault="005E1F8C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Skládka Tušimice a.s. – </w:t>
                            </w:r>
                            <w:r w:rsidR="00636F9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Obchodní kancelář - </w:t>
                            </w:r>
                            <w:r w:rsidR="00581059" w:rsidRPr="00634B9D">
                              <w:rPr>
                                <w:rFonts w:ascii="Arial" w:hAnsi="Arial"/>
                                <w:sz w:val="18"/>
                              </w:rPr>
                              <w:t>kontaktní adresa</w:t>
                            </w:r>
                            <w:r w:rsidR="00581059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636F9D">
                              <w:rPr>
                                <w:rFonts w:ascii="Arial" w:hAnsi="Arial"/>
                                <w:sz w:val="18"/>
                              </w:rPr>
                              <w:t>Pekárenská 24</w:t>
                            </w:r>
                            <w:r w:rsidR="00581059">
                              <w:rPr>
                                <w:rFonts w:ascii="Arial" w:hAnsi="Arial"/>
                                <w:sz w:val="18"/>
                              </w:rPr>
                              <w:t>, 43</w:t>
                            </w:r>
                            <w:r w:rsidR="00636F9D">
                              <w:rPr>
                                <w:rFonts w:ascii="Arial" w:hAnsi="Arial"/>
                                <w:sz w:val="18"/>
                              </w:rPr>
                              <w:t>4</w:t>
                            </w:r>
                            <w:r w:rsidR="00581059">
                              <w:rPr>
                                <w:rFonts w:ascii="Arial" w:hAnsi="Arial"/>
                                <w:sz w:val="18"/>
                              </w:rPr>
                              <w:t xml:space="preserve"> 01 </w:t>
                            </w:r>
                            <w:r w:rsidR="00636F9D">
                              <w:rPr>
                                <w:rFonts w:ascii="Arial" w:hAnsi="Arial"/>
                                <w:sz w:val="18"/>
                              </w:rPr>
                              <w:t>Most</w:t>
                            </w:r>
                          </w:p>
                          <w:p w:rsidR="005E1F8C" w:rsidRDefault="005E1F8C" w:rsidP="005C1AC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42.1pt;margin-top:9.15pt;width:532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" filled="f" stroked="f">
                <v:textbox>
                  <w:txbxContent>
                    <w:p w:rsidR="005E1F8C" w:rsidRDefault="005E1F8C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Skládka Tušimice a.s. – </w:t>
                      </w:r>
                      <w:r w:rsidR="00636F9D">
                        <w:rPr>
                          <w:rFonts w:ascii="Arial" w:hAnsi="Arial"/>
                          <w:b/>
                          <w:sz w:val="18"/>
                        </w:rPr>
                        <w:t xml:space="preserve">Obchodní kancelář - </w:t>
                      </w:r>
                      <w:r w:rsidR="00581059" w:rsidRPr="00634B9D">
                        <w:rPr>
                          <w:rFonts w:ascii="Arial" w:hAnsi="Arial"/>
                          <w:sz w:val="18"/>
                        </w:rPr>
                        <w:t>kontaktní adresa</w:t>
                      </w:r>
                      <w:r w:rsidR="00581059"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 w:rsidR="00636F9D">
                        <w:rPr>
                          <w:rFonts w:ascii="Arial" w:hAnsi="Arial"/>
                          <w:sz w:val="18"/>
                        </w:rPr>
                        <w:t>Pekárenská 24</w:t>
                      </w:r>
                      <w:r w:rsidR="00581059">
                        <w:rPr>
                          <w:rFonts w:ascii="Arial" w:hAnsi="Arial"/>
                          <w:sz w:val="18"/>
                        </w:rPr>
                        <w:t>, 43</w:t>
                      </w:r>
                      <w:r w:rsidR="00636F9D">
                        <w:rPr>
                          <w:rFonts w:ascii="Arial" w:hAnsi="Arial"/>
                          <w:sz w:val="18"/>
                        </w:rPr>
                        <w:t>4</w:t>
                      </w:r>
                      <w:r w:rsidR="00581059">
                        <w:rPr>
                          <w:rFonts w:ascii="Arial" w:hAnsi="Arial"/>
                          <w:sz w:val="18"/>
                        </w:rPr>
                        <w:t xml:space="preserve"> 01 </w:t>
                      </w:r>
                      <w:r w:rsidR="00636F9D">
                        <w:rPr>
                          <w:rFonts w:ascii="Arial" w:hAnsi="Arial"/>
                          <w:sz w:val="18"/>
                        </w:rPr>
                        <w:t>Most</w:t>
                      </w:r>
                    </w:p>
                    <w:p w:rsidR="005E1F8C" w:rsidRDefault="005E1F8C" w:rsidP="005C1AC6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306E48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75565</wp:posOffset>
                </wp:positionV>
                <wp:extent cx="6766560" cy="0"/>
                <wp:effectExtent l="19050" t="19050" r="24765" b="1905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0F90B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pt,5.95pt" to="497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" strokeweight="3pt"/>
            </w:pict>
          </mc:Fallback>
        </mc:AlternateContent>
      </w:r>
    </w:p>
    <w:p w:rsidR="00300BB9" w:rsidRDefault="00306E4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8255</wp:posOffset>
                </wp:positionV>
                <wp:extent cx="6858000" cy="927100"/>
                <wp:effectExtent l="3810" t="2540" r="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8C" w:rsidRPr="00136ECB" w:rsidRDefault="005E1F8C">
                            <w:pPr>
                              <w:pStyle w:val="Nadpis1"/>
                              <w:rPr>
                                <w:sz w:val="28"/>
                                <w:szCs w:val="28"/>
                              </w:rPr>
                            </w:pPr>
                            <w:r w:rsidRPr="00136ECB">
                              <w:rPr>
                                <w:sz w:val="28"/>
                                <w:szCs w:val="28"/>
                              </w:rPr>
                              <w:t xml:space="preserve">Ceník odstranění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nebezpečných</w:t>
                            </w:r>
                            <w:r w:rsidRPr="00136ECB">
                              <w:rPr>
                                <w:sz w:val="28"/>
                                <w:szCs w:val="28"/>
                              </w:rPr>
                              <w:t xml:space="preserve"> odpadů – skládka Tušimice od </w:t>
                            </w:r>
                            <w:r w:rsidR="00C77BEF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39522C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C77BEF">
                              <w:rPr>
                                <w:sz w:val="28"/>
                                <w:szCs w:val="28"/>
                              </w:rPr>
                              <w:t>.201</w:t>
                            </w:r>
                            <w:r w:rsidR="0039522C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5E1F8C" w:rsidRDefault="005E1F8C"/>
                          <w:p w:rsidR="005E1F8C" w:rsidRDefault="005E1F8C"/>
                          <w:p w:rsidR="005E1F8C" w:rsidRPr="00A35012" w:rsidRDefault="00A3501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Ceny jsou uvedeny v Kč/t, k</w:t>
                            </w:r>
                            <w:r w:rsidR="005E1F8C" w:rsidRPr="00A35012">
                              <w:rPr>
                                <w:rFonts w:ascii="Tahoma" w:hAnsi="Tahoma" w:cs="Tahoma"/>
                              </w:rPr>
                              <w:t xml:space="preserve"> základním cenám je účtována DPH ve výši 2</w:t>
                            </w:r>
                            <w:r w:rsidR="00636F9D">
                              <w:rPr>
                                <w:rFonts w:ascii="Tahoma" w:hAnsi="Tahoma" w:cs="Tahoma"/>
                              </w:rPr>
                              <w:t>1</w:t>
                            </w:r>
                            <w:r w:rsidR="005E1F8C" w:rsidRPr="00A35012">
                              <w:rPr>
                                <w:rFonts w:ascii="Tahoma" w:hAnsi="Tahoma" w:cs="Tahom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9.85pt;margin-top:.65pt;width:540pt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" filled="f" stroked="f">
                <v:textbox>
                  <w:txbxContent>
                    <w:p w:rsidR="005E1F8C" w:rsidRPr="00136ECB" w:rsidRDefault="005E1F8C">
                      <w:pPr>
                        <w:pStyle w:val="Nadpis1"/>
                        <w:rPr>
                          <w:sz w:val="28"/>
                          <w:szCs w:val="28"/>
                        </w:rPr>
                      </w:pPr>
                      <w:r w:rsidRPr="00136ECB">
                        <w:rPr>
                          <w:sz w:val="28"/>
                          <w:szCs w:val="28"/>
                        </w:rPr>
                        <w:t xml:space="preserve">Ceník odstranění </w:t>
                      </w:r>
                      <w:r>
                        <w:rPr>
                          <w:sz w:val="28"/>
                          <w:szCs w:val="28"/>
                        </w:rPr>
                        <w:t>nebezpečných</w:t>
                      </w:r>
                      <w:r w:rsidRPr="00136ECB">
                        <w:rPr>
                          <w:sz w:val="28"/>
                          <w:szCs w:val="28"/>
                        </w:rPr>
                        <w:t xml:space="preserve"> odpadů – skládka Tušimice od </w:t>
                      </w:r>
                      <w:r w:rsidR="00C77BEF">
                        <w:rPr>
                          <w:sz w:val="28"/>
                          <w:szCs w:val="28"/>
                        </w:rPr>
                        <w:t>1.</w:t>
                      </w:r>
                      <w:r w:rsidR="0039522C">
                        <w:rPr>
                          <w:sz w:val="28"/>
                          <w:szCs w:val="28"/>
                        </w:rPr>
                        <w:t>1</w:t>
                      </w:r>
                      <w:r w:rsidR="00C77BEF">
                        <w:rPr>
                          <w:sz w:val="28"/>
                          <w:szCs w:val="28"/>
                        </w:rPr>
                        <w:t>.201</w:t>
                      </w:r>
                      <w:r w:rsidR="0039522C">
                        <w:rPr>
                          <w:sz w:val="28"/>
                          <w:szCs w:val="28"/>
                        </w:rPr>
                        <w:t>9</w:t>
                      </w:r>
                    </w:p>
                    <w:p w:rsidR="005E1F8C" w:rsidRDefault="005E1F8C"/>
                    <w:p w:rsidR="005E1F8C" w:rsidRDefault="005E1F8C"/>
                    <w:p w:rsidR="005E1F8C" w:rsidRPr="00A35012" w:rsidRDefault="00A35012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Ceny jsou uvedeny v Kč/t, k</w:t>
                      </w:r>
                      <w:r w:rsidR="005E1F8C" w:rsidRPr="00A35012">
                        <w:rPr>
                          <w:rFonts w:ascii="Tahoma" w:hAnsi="Tahoma" w:cs="Tahoma"/>
                        </w:rPr>
                        <w:t xml:space="preserve"> základním cenám je účtována DPH ve výši 2</w:t>
                      </w:r>
                      <w:r w:rsidR="00636F9D">
                        <w:rPr>
                          <w:rFonts w:ascii="Tahoma" w:hAnsi="Tahoma" w:cs="Tahoma"/>
                        </w:rPr>
                        <w:t>1</w:t>
                      </w:r>
                      <w:r w:rsidR="005E1F8C" w:rsidRPr="00A35012">
                        <w:rPr>
                          <w:rFonts w:ascii="Tahoma" w:hAnsi="Tahoma" w:cs="Tahom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300BB9"/>
    <w:p w:rsidR="00300BB9" w:rsidRDefault="00300BB9"/>
    <w:p w:rsidR="00300BB9" w:rsidRDefault="00300BB9"/>
    <w:p w:rsidR="00300BB9" w:rsidRDefault="00300BB9"/>
    <w:p w:rsidR="009C4B3B" w:rsidRDefault="00306E4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59055</wp:posOffset>
                </wp:positionV>
                <wp:extent cx="6766560" cy="0"/>
                <wp:effectExtent l="19050" t="24765" r="24765" b="2286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E0F8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pt,4.65pt" to="497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" strokeweight="3pt"/>
            </w:pict>
          </mc:Fallback>
        </mc:AlternateContent>
      </w:r>
    </w:p>
    <w:p w:rsidR="00300BB9" w:rsidRDefault="00300BB9"/>
    <w:tbl>
      <w:tblPr>
        <w:tblW w:w="10997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5103"/>
        <w:gridCol w:w="742"/>
        <w:gridCol w:w="959"/>
        <w:gridCol w:w="317"/>
        <w:gridCol w:w="1011"/>
        <w:gridCol w:w="313"/>
      </w:tblGrid>
      <w:tr w:rsidR="00710AC3" w:rsidRPr="00634B9D" w:rsidTr="003035F4">
        <w:trPr>
          <w:trHeight w:val="27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 xml:space="preserve">Katalogové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Specifikace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Název odpadu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 xml:space="preserve">Základní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A35012" w:rsidRDefault="005F5D35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>
              <w:rPr>
                <w:rFonts w:ascii="Tahoma" w:hAnsi="Tahoma" w:cs="Tahoma"/>
                <w:b/>
                <w:bCs/>
                <w:sz w:val="14"/>
                <w:szCs w:val="18"/>
              </w:rPr>
              <w:t>P</w:t>
            </w:r>
            <w:r w:rsidR="00710AC3"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 xml:space="preserve">oplatek </w:t>
            </w: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AC3" w:rsidRPr="00A35012" w:rsidRDefault="005F5D35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>
              <w:rPr>
                <w:rFonts w:ascii="Tahoma" w:hAnsi="Tahoma" w:cs="Tahoma"/>
                <w:b/>
                <w:bCs/>
                <w:sz w:val="14"/>
                <w:szCs w:val="18"/>
              </w:rPr>
              <w:t>C</w:t>
            </w:r>
            <w:r w:rsidR="00710AC3"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elkem Kč</w:t>
            </w:r>
          </w:p>
        </w:tc>
      </w:tr>
      <w:tr w:rsidR="00710AC3" w:rsidRPr="00634B9D" w:rsidTr="003035F4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číslo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odpadu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cena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 Kč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AC3" w:rsidRPr="00A35012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4"/>
                <w:szCs w:val="18"/>
              </w:rPr>
              <w:t>za 1 tunu</w:t>
            </w:r>
          </w:p>
        </w:tc>
      </w:tr>
      <w:tr w:rsidR="00E51BEC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E51BE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080111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E51BE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08011100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E51BEC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Odpadní barvy a laky obsahující organická rozpouštědla nebo jiné nebezpečné látky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9522C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1BEC" w:rsidRPr="00A35012" w:rsidRDefault="00E51BEC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BEC" w:rsidRPr="00A35012" w:rsidRDefault="00E51BEC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1BEC" w:rsidRPr="00A35012" w:rsidRDefault="00E51BEC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080409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08040900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Odpadní lepidla a těsnicí materiály obsahující organická rozpouštědla nebo jiné nebezpečné látky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120112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12011200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Upotřebené vosky a tuky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13050200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Kaly z odlučovačů oleje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13050300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Kaly z lapáků nečistot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150110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15011000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Obaly obsahující zbytky nebezpečných látek nebo obaly těmito látkami znečištěné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150202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15020200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Absorpční činidla, filtrační materiály (včetně olejových filtrů jinak blíže neurčených), čisticí tkaniny a ochranné oděvy znečištěné nebezpečnými látkami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16010700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Olejové filtry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La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b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o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ratorní chemikálie a jejich směsi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Vyřazené anorganické chemikálie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035F4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16050800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Vyřazené organické chemikálie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F4" w:rsidRPr="00A35012" w:rsidRDefault="003035F4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35F4" w:rsidRDefault="003035F4" w:rsidP="003035F4">
            <w:pPr>
              <w:jc w:val="right"/>
            </w:pPr>
            <w:r w:rsidRPr="00D8533D">
              <w:rPr>
                <w:rFonts w:ascii="Tahoma" w:hAnsi="Tahoma" w:cs="Tahoma"/>
                <w:b/>
                <w:bCs/>
                <w:sz w:val="12"/>
                <w:szCs w:val="18"/>
              </w:rPr>
              <w:t>8800,00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35F4" w:rsidRPr="00A35012" w:rsidRDefault="003035F4" w:rsidP="003035F4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39522C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17030100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A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s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faltové směsi obsahující dehet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22C" w:rsidRDefault="0039522C" w:rsidP="0039522C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0/6200,00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2C" w:rsidRPr="00A35012" w:rsidRDefault="0039522C" w:rsidP="0039522C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00/8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     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9522C" w:rsidRPr="00A35012" w:rsidRDefault="0039522C" w:rsidP="0039522C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39522C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17050300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Zemina a kamení obsahující nebezpečné látky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22C" w:rsidRDefault="0039522C" w:rsidP="0039522C">
            <w:pPr>
              <w:jc w:val="center"/>
            </w:pPr>
            <w:r w:rsidRPr="002824F1">
              <w:rPr>
                <w:rFonts w:ascii="Tahoma" w:hAnsi="Tahoma" w:cs="Tahoma"/>
                <w:b/>
                <w:bCs/>
                <w:sz w:val="12"/>
                <w:szCs w:val="18"/>
              </w:rPr>
              <w:t>2600,00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0/6200,00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2C" w:rsidRPr="00A35012" w:rsidRDefault="0039522C" w:rsidP="0039522C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9522C" w:rsidRPr="00A35012" w:rsidRDefault="0039522C" w:rsidP="0039522C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00/8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     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9522C" w:rsidRPr="00A35012" w:rsidRDefault="0039522C" w:rsidP="0039522C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2736B6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17060100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Izolační materiál s obsahem azbestu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AC7E4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B6" w:rsidRPr="00A35012" w:rsidRDefault="002736B6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736B6" w:rsidRPr="00A35012" w:rsidRDefault="002736B6" w:rsidP="00AC7E4E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**</w:t>
            </w:r>
          </w:p>
        </w:tc>
      </w:tr>
      <w:tr w:rsidR="00AD5321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AD5321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AD5321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17060310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AD5321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Jiné izolační mat., které jsou nebo obsahují neb. látky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3035F4" w:rsidP="007F03E3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26</w:t>
            </w:r>
            <w:r w:rsidR="00AD5321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AD5321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1" w:rsidRPr="00A35012" w:rsidRDefault="00AD5321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321" w:rsidRPr="00A35012" w:rsidRDefault="003035F4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88</w:t>
            </w:r>
            <w:r w:rsidR="00AD5321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D5321" w:rsidRPr="00A35012" w:rsidRDefault="00AD5321" w:rsidP="007F03E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2736B6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17060500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Stavební materiály obsahující azbest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13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B6" w:rsidRPr="00A35012" w:rsidRDefault="002736B6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736B6" w:rsidRPr="00A35012" w:rsidRDefault="002736B6" w:rsidP="007F03E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**</w:t>
            </w:r>
          </w:p>
        </w:tc>
      </w:tr>
      <w:tr w:rsidR="002736B6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17090300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Jiné stavební a demoliční odpady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0/6200,00 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B6" w:rsidRPr="00A35012" w:rsidRDefault="002736B6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36B6" w:rsidRPr="00A35012" w:rsidRDefault="002736B6" w:rsidP="007F03E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00/8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     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736B6" w:rsidRPr="00A35012" w:rsidRDefault="002736B6" w:rsidP="007F03E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8D2763" w:rsidRPr="00634B9D" w:rsidTr="003035F4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200127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20012700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Barvy, tiskařské barvy, lepidla a pryskyřice obsahující nebezpečné látky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5200D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6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3035F4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6200,00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2763" w:rsidRPr="00A35012" w:rsidRDefault="008D2763" w:rsidP="005200D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D2763" w:rsidRPr="00A35012" w:rsidRDefault="008D2763" w:rsidP="005200D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3035F4"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Pr="00A35012">
              <w:rPr>
                <w:rFonts w:ascii="Tahoma" w:hAnsi="Tahoma" w:cs="Tahoma"/>
                <w:b/>
                <w:bCs/>
                <w:sz w:val="12"/>
                <w:szCs w:val="18"/>
              </w:rPr>
              <w:t>00,00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D2763" w:rsidRPr="00A35012" w:rsidRDefault="008D2763" w:rsidP="005200D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</w:tbl>
    <w:p w:rsidR="00300BB9" w:rsidRDefault="00A35012">
      <w:pPr>
        <w:rPr>
          <w:b/>
        </w:rPr>
      </w:pPr>
      <w:r w:rsidRPr="00710AC3">
        <w:rPr>
          <w:rFonts w:ascii="Tahoma" w:hAnsi="Tahoma" w:cs="Tahoma"/>
          <w:sz w:val="14"/>
        </w:rPr>
        <w:t>* přijetí odpadu na skládku bez poplatku lze pouze za splnění kvalitativních požadavků (zejména za předpokladu, že odpady neobsahují příměsi jiných druhů odpadů a lze je tedy využít na technické zabezpečení skládky)</w:t>
      </w:r>
      <w:r>
        <w:rPr>
          <w:rFonts w:ascii="Tahoma" w:hAnsi="Tahoma" w:cs="Tahoma"/>
          <w:sz w:val="14"/>
        </w:rPr>
        <w:t xml:space="preserve"> a rozhoduje o něm vedoucí skládky v souladu se schváleným provozním řádem</w:t>
      </w:r>
    </w:p>
    <w:p w:rsidR="00A35012" w:rsidRDefault="00A35012">
      <w:pPr>
        <w:rPr>
          <w:rFonts w:ascii="Tahoma" w:hAnsi="Tahoma" w:cs="Tahoma"/>
          <w:sz w:val="14"/>
        </w:rPr>
      </w:pPr>
    </w:p>
    <w:p w:rsidR="00A35012" w:rsidRPr="00A35012" w:rsidRDefault="00A35012">
      <w:pPr>
        <w:rPr>
          <w:rFonts w:ascii="Tahoma" w:hAnsi="Tahoma" w:cs="Tahoma"/>
          <w:sz w:val="14"/>
        </w:rPr>
      </w:pPr>
      <w:proofErr w:type="gramStart"/>
      <w:r>
        <w:rPr>
          <w:rFonts w:ascii="Tahoma" w:hAnsi="Tahoma" w:cs="Tahoma"/>
          <w:sz w:val="14"/>
        </w:rPr>
        <w:t>**  o</w:t>
      </w:r>
      <w:r w:rsidRPr="005E1F8C">
        <w:rPr>
          <w:rFonts w:ascii="Tahoma" w:hAnsi="Tahoma" w:cs="Tahoma"/>
          <w:sz w:val="14"/>
        </w:rPr>
        <w:t>dpady</w:t>
      </w:r>
      <w:proofErr w:type="gramEnd"/>
      <w:r w:rsidRPr="005E1F8C">
        <w:rPr>
          <w:rFonts w:ascii="Tahoma" w:hAnsi="Tahoma" w:cs="Tahoma"/>
          <w:sz w:val="14"/>
        </w:rPr>
        <w:t xml:space="preserve"> s obsahem azbestu jsou přijímány pouze v nepropustných obalech. Dodavatel odpadu je povinen zajistit, aby při manipulaci s odpadem nedocházelo k jeho uvolňování do ovzduší. Pokud tyto podmínky nebudou splněny, odpad nebude</w:t>
      </w:r>
      <w:r w:rsidRPr="005E1F8C">
        <w:rPr>
          <w:rFonts w:ascii="Arial" w:hAnsi="Arial" w:cs="Arial"/>
          <w:b/>
          <w:sz w:val="18"/>
        </w:rPr>
        <w:t xml:space="preserve"> </w:t>
      </w:r>
      <w:r w:rsidRPr="005E1F8C">
        <w:rPr>
          <w:rFonts w:ascii="Tahoma" w:hAnsi="Tahoma" w:cs="Tahoma"/>
          <w:sz w:val="14"/>
        </w:rPr>
        <w:t>přijat.</w:t>
      </w:r>
    </w:p>
    <w:p w:rsidR="00A35012" w:rsidRDefault="00A35012">
      <w:pPr>
        <w:rPr>
          <w:b/>
        </w:rPr>
      </w:pPr>
    </w:p>
    <w:p w:rsidR="00300BB9" w:rsidRDefault="00306E4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64135</wp:posOffset>
                </wp:positionV>
                <wp:extent cx="6972300" cy="2167890"/>
                <wp:effectExtent l="3810" t="2540" r="0" b="127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16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8C" w:rsidRPr="00306E48" w:rsidRDefault="005E1F8C" w:rsidP="00074BF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1B392B" w:rsidRPr="001B392B" w:rsidRDefault="001B392B" w:rsidP="001B392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</w:pP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  <w:t>Provozní</w:t>
                            </w:r>
                            <w:proofErr w:type="spellEnd"/>
                            <w:smartTag w:uri="urn:schemas-microsoft-com:office:smarttags" w:element="PersonName">
                              <w:r w:rsidRPr="001B392B">
                                <w:rPr>
                                  <w:rFonts w:ascii="Tahoma" w:hAnsi="Tahoma" w:cs="Tahoma"/>
                                  <w:b/>
                                  <w:sz w:val="54"/>
                                  <w:lang w:val="en-GB"/>
                                </w:rPr>
                                <w:t xml:space="preserve"> </w:t>
                              </w:r>
                            </w:smartTag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  <w:t>doba</w:t>
                            </w:r>
                            <w:proofErr w:type="spellEnd"/>
                          </w:p>
                          <w:p w:rsidR="001B392B" w:rsidRPr="001B392B" w:rsidRDefault="001B392B" w:rsidP="001B392B">
                            <w:pP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</w:pP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          </w:t>
                            </w: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pondělí</w:t>
                            </w:r>
                            <w:proofErr w:type="spellEnd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– </w:t>
                            </w: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pátek</w:t>
                            </w:r>
                            <w:proofErr w:type="spellEnd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     7:00 – 17:00</w:t>
                            </w:r>
                          </w:p>
                          <w:p w:rsidR="001B392B" w:rsidRPr="001B392B" w:rsidRDefault="001B392B" w:rsidP="001B392B">
                            <w:pP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</w:pP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          </w:t>
                            </w: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sobota</w:t>
                            </w:r>
                            <w:proofErr w:type="spellEnd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1350C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8</w:t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:00 – 13:00</w:t>
                            </w:r>
                          </w:p>
                          <w:p w:rsidR="001B392B" w:rsidRDefault="001B392B" w:rsidP="001B392B">
                            <w:pPr>
                              <w:ind w:left="1416"/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</w:pP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neděle</w:t>
                            </w:r>
                            <w:proofErr w:type="spellEnd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   </w:t>
                            </w:r>
                            <w:proofErr w:type="spellStart"/>
                            <w:r w:rsidRPr="001B392B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zavřeno</w:t>
                            </w:r>
                            <w:proofErr w:type="spellEnd"/>
                          </w:p>
                          <w:p w:rsidR="005E1F8C" w:rsidRPr="00074BFE" w:rsidRDefault="005E1F8C" w:rsidP="00581059">
                            <w:pPr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-48.85pt;margin-top:5.05pt;width:549pt;height:17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74uwIAAMI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" filled="f" stroked="f">
                <v:textbox>
                  <w:txbxContent>
                    <w:p w:rsidR="005E1F8C" w:rsidRPr="00306E48" w:rsidRDefault="005E1F8C" w:rsidP="00074BFE">
                      <w:pPr>
                        <w:jc w:val="center"/>
                        <w:rPr>
                          <w:rFonts w:ascii="Tahoma" w:hAnsi="Tahoma" w:cs="Tahoma"/>
                          <w:b/>
                          <w:sz w:val="54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1B392B" w:rsidRPr="001B392B" w:rsidRDefault="001B392B" w:rsidP="001B392B">
                      <w:pPr>
                        <w:jc w:val="center"/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</w:pP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  <w:t>Provozní</w:t>
                      </w:r>
                      <w:proofErr w:type="spellEnd"/>
                      <w:smartTag w:uri="urn:schemas-microsoft-com:office:smarttags" w:element="PersonName">
                        <w:r w:rsidRPr="001B392B">
                          <w:rPr>
                            <w:rFonts w:ascii="Tahoma" w:hAnsi="Tahoma" w:cs="Tahoma"/>
                            <w:b/>
                            <w:sz w:val="54"/>
                            <w:lang w:val="en-GB"/>
                          </w:rPr>
                          <w:t xml:space="preserve"> </w:t>
                        </w:r>
                      </w:smartTag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  <w:t>doba</w:t>
                      </w:r>
                      <w:proofErr w:type="spellEnd"/>
                    </w:p>
                    <w:p w:rsidR="001B392B" w:rsidRPr="001B392B" w:rsidRDefault="001B392B" w:rsidP="001B392B">
                      <w:pP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</w:pP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          </w:t>
                      </w: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pondělí</w:t>
                      </w:r>
                      <w:proofErr w:type="spellEnd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– </w:t>
                      </w: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pátek</w:t>
                      </w:r>
                      <w:proofErr w:type="spellEnd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     7:00 – 17:00</w:t>
                      </w:r>
                    </w:p>
                    <w:p w:rsidR="001B392B" w:rsidRPr="001B392B" w:rsidRDefault="001B392B" w:rsidP="001B392B">
                      <w:pP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</w:pP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          </w:t>
                      </w: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sobota</w:t>
                      </w:r>
                      <w:proofErr w:type="spellEnd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</w:t>
                      </w:r>
                      <w:r w:rsidR="001350C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8</w:t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:00 – 13:00</w:t>
                      </w:r>
                    </w:p>
                    <w:p w:rsidR="001B392B" w:rsidRDefault="001B392B" w:rsidP="001B392B">
                      <w:pPr>
                        <w:ind w:left="1416"/>
                        <w:rPr>
                          <w:rFonts w:ascii="Tahoma" w:hAnsi="Tahoma" w:cs="Tahoma"/>
                          <w:b/>
                          <w:sz w:val="36"/>
                        </w:rPr>
                      </w:pP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neděle</w:t>
                      </w:r>
                      <w:proofErr w:type="spellEnd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   </w:t>
                      </w:r>
                      <w:proofErr w:type="spellStart"/>
                      <w:r w:rsidRPr="001B392B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zavřeno</w:t>
                      </w:r>
                      <w:proofErr w:type="spellEnd"/>
                    </w:p>
                    <w:p w:rsidR="005E1F8C" w:rsidRPr="00074BFE" w:rsidRDefault="005E1F8C" w:rsidP="00581059">
                      <w:pPr>
                        <w:rPr>
                          <w:rFonts w:ascii="Tahoma" w:hAnsi="Tahoma" w:cs="Tahom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BB9" w:rsidRDefault="00306E4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60960</wp:posOffset>
                </wp:positionV>
                <wp:extent cx="6766560" cy="0"/>
                <wp:effectExtent l="19685" t="21590" r="24130" b="2603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8A19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85pt,4.8pt" to="494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pkFAIAACo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" strokeweight="3pt"/>
            </w:pict>
          </mc:Fallback>
        </mc:AlternateContent>
      </w:r>
    </w:p>
    <w:p w:rsidR="00300BB9" w:rsidRDefault="00300BB9">
      <w:pPr>
        <w:rPr>
          <w:b/>
        </w:rPr>
      </w:pPr>
    </w:p>
    <w:p w:rsidR="00300BB9" w:rsidRDefault="005E1F8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9525</wp:posOffset>
            </wp:positionV>
            <wp:extent cx="6858000" cy="1828800"/>
            <wp:effectExtent l="19050" t="19050" r="19050" b="19050"/>
            <wp:wrapNone/>
            <wp:docPr id="50" name="obrázek 50" descr="DSC0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SC021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924" r="1707" b="3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/>
    <w:p w:rsidR="00300BB9" w:rsidRDefault="00300BB9"/>
    <w:p w:rsidR="00716223" w:rsidRDefault="00716223"/>
    <w:p w:rsidR="00716223" w:rsidRDefault="00716223"/>
    <w:p w:rsidR="00300BB9" w:rsidRDefault="00300BB9"/>
    <w:p w:rsidR="005E1F8C" w:rsidRDefault="005E1F8C"/>
    <w:p w:rsidR="005E1F8C" w:rsidRDefault="005E1F8C"/>
    <w:p w:rsidR="00300BB9" w:rsidRDefault="00306E48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132715</wp:posOffset>
                </wp:positionV>
                <wp:extent cx="6972300" cy="342900"/>
                <wp:effectExtent l="3810" t="0" r="0" b="1905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F8C" w:rsidRPr="00074BFE" w:rsidRDefault="005E1F8C" w:rsidP="00074BFE">
                            <w:pPr>
                              <w:jc w:val="center"/>
                            </w:pPr>
                            <w:r w:rsidRPr="00395CF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Kontakty pro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skládku Tušimice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-39.85pt;margin-top:10.45pt;width:54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Ynrtw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" filled="f" stroked="f">
                <v:textbox>
                  <w:txbxContent>
                    <w:p w:rsidR="005E1F8C" w:rsidRPr="00074BFE" w:rsidRDefault="005E1F8C" w:rsidP="00074BFE">
                      <w:pPr>
                        <w:jc w:val="center"/>
                      </w:pPr>
                      <w:r w:rsidRPr="00395CF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Kontakty pro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skládku Tušimice</w:t>
                      </w: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300BB9"/>
    <w:p w:rsidR="00300BB9" w:rsidRDefault="00300BB9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819"/>
        <w:gridCol w:w="851"/>
        <w:gridCol w:w="2835"/>
      </w:tblGrid>
      <w:tr w:rsidR="005A5CFA" w:rsidTr="00636F9D">
        <w:trPr>
          <w:trHeight w:val="460"/>
        </w:trPr>
        <w:tc>
          <w:tcPr>
            <w:tcW w:w="2269" w:type="dxa"/>
            <w:vAlign w:val="center"/>
          </w:tcPr>
          <w:p w:rsidR="005A5CFA" w:rsidRDefault="005A5CFA" w:rsidP="0026143A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Váha</w:t>
            </w:r>
          </w:p>
        </w:tc>
        <w:tc>
          <w:tcPr>
            <w:tcW w:w="4819" w:type="dxa"/>
            <w:vAlign w:val="center"/>
          </w:tcPr>
          <w:p w:rsidR="005A5CFA" w:rsidRDefault="005A5CFA" w:rsidP="0026143A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Skládka Tušimice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A5CFA" w:rsidRDefault="005A5CFA" w:rsidP="0026143A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tel.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5A5CFA" w:rsidRPr="00292886" w:rsidRDefault="00AD5321" w:rsidP="0026143A">
            <w:pPr>
              <w:pStyle w:val="Zkladntext"/>
              <w:spacing w:line="129" w:lineRule="atLeast"/>
              <w:jc w:val="center"/>
              <w:rPr>
                <w:rFonts w:ascii="Tahoma" w:hAnsi="Tahoma"/>
                <w:b/>
                <w:color w:val="auto"/>
                <w:sz w:val="18"/>
              </w:rPr>
            </w:pPr>
            <w:r>
              <w:rPr>
                <w:rFonts w:ascii="Tahoma" w:hAnsi="Tahoma"/>
                <w:b/>
                <w:color w:val="auto"/>
                <w:sz w:val="18"/>
              </w:rPr>
              <w:t>493 646 190</w:t>
            </w:r>
          </w:p>
        </w:tc>
      </w:tr>
      <w:tr w:rsidR="005F3680" w:rsidTr="00636F9D">
        <w:trPr>
          <w:trHeight w:val="460"/>
        </w:trPr>
        <w:tc>
          <w:tcPr>
            <w:tcW w:w="2269" w:type="dxa"/>
            <w:vAlign w:val="center"/>
          </w:tcPr>
          <w:p w:rsidR="005F3680" w:rsidRPr="00636F9D" w:rsidRDefault="005F3680" w:rsidP="00636F9D">
            <w:pPr>
              <w:pStyle w:val="Zkladntext"/>
              <w:spacing w:line="129" w:lineRule="atLeast"/>
              <w:rPr>
                <w:rFonts w:ascii="Tahoma" w:hAnsi="Tahoma"/>
                <w:b/>
                <w:color w:val="auto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 xml:space="preserve">Obchodní zastoupení </w:t>
            </w:r>
          </w:p>
        </w:tc>
        <w:tc>
          <w:tcPr>
            <w:tcW w:w="4819" w:type="dxa"/>
            <w:vAlign w:val="center"/>
          </w:tcPr>
          <w:p w:rsidR="005F3680" w:rsidRPr="00636F9D" w:rsidRDefault="005F3680" w:rsidP="00636F9D">
            <w:pPr>
              <w:pStyle w:val="Zkladntext"/>
              <w:spacing w:line="129" w:lineRule="atLeast"/>
              <w:rPr>
                <w:rFonts w:ascii="Tahoma" w:hAnsi="Tahoma"/>
                <w:b/>
                <w:color w:val="auto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 xml:space="preserve">Marius </w:t>
            </w:r>
            <w:proofErr w:type="spellStart"/>
            <w:r w:rsidRPr="00636F9D">
              <w:rPr>
                <w:rFonts w:ascii="Tahoma" w:hAnsi="Tahoma"/>
                <w:b/>
                <w:color w:val="auto"/>
                <w:sz w:val="18"/>
              </w:rPr>
              <w:t>Pedersen</w:t>
            </w:r>
            <w:proofErr w:type="spellEnd"/>
            <w:r w:rsidRPr="00636F9D">
              <w:rPr>
                <w:rFonts w:ascii="Tahoma" w:hAnsi="Tahoma"/>
                <w:b/>
                <w:color w:val="auto"/>
                <w:sz w:val="18"/>
              </w:rPr>
              <w:t xml:space="preserve"> a.s. – </w:t>
            </w:r>
            <w:r w:rsidR="00636F9D">
              <w:rPr>
                <w:rFonts w:ascii="Arial" w:hAnsi="Arial"/>
                <w:sz w:val="18"/>
              </w:rPr>
              <w:t>Pekárenská 24, 434 01 Most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F3680" w:rsidRPr="00636F9D" w:rsidRDefault="00636F9D" w:rsidP="002F3BE9">
            <w:pPr>
              <w:pStyle w:val="Zkladntext"/>
              <w:spacing w:line="129" w:lineRule="atLeast"/>
              <w:rPr>
                <w:rFonts w:ascii="Tahoma" w:hAnsi="Tahoma"/>
                <w:b/>
                <w:color w:val="auto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>tel.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5F3680" w:rsidRPr="00292886" w:rsidRDefault="00AD5321" w:rsidP="00636F9D">
            <w:pPr>
              <w:pStyle w:val="Zkladntext"/>
              <w:spacing w:line="129" w:lineRule="atLeast"/>
              <w:jc w:val="center"/>
              <w:rPr>
                <w:rFonts w:ascii="Tahoma" w:hAnsi="Tahoma"/>
                <w:b/>
                <w:color w:val="auto"/>
                <w:sz w:val="18"/>
              </w:rPr>
            </w:pPr>
            <w:r>
              <w:rPr>
                <w:rFonts w:ascii="Tahoma" w:hAnsi="Tahoma"/>
                <w:b/>
                <w:color w:val="auto"/>
                <w:sz w:val="18"/>
              </w:rPr>
              <w:t>493 645 689</w:t>
            </w:r>
          </w:p>
        </w:tc>
      </w:tr>
    </w:tbl>
    <w:p w:rsidR="00634B9D" w:rsidRDefault="00634B9D"/>
    <w:p w:rsidR="00634B9D" w:rsidRDefault="00420E66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86995</wp:posOffset>
            </wp:positionV>
            <wp:extent cx="6972300" cy="692150"/>
            <wp:effectExtent l="19050" t="0" r="0" b="0"/>
            <wp:wrapNone/>
            <wp:docPr id="22" name="obrázek 2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4B9D" w:rsidSect="00083A8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C6"/>
    <w:rsid w:val="00074BFE"/>
    <w:rsid w:val="00083A80"/>
    <w:rsid w:val="000F47F0"/>
    <w:rsid w:val="00116FCC"/>
    <w:rsid w:val="001229AF"/>
    <w:rsid w:val="001350CD"/>
    <w:rsid w:val="00136ECB"/>
    <w:rsid w:val="001731FA"/>
    <w:rsid w:val="001B2110"/>
    <w:rsid w:val="001B392B"/>
    <w:rsid w:val="001C2091"/>
    <w:rsid w:val="001E5F72"/>
    <w:rsid w:val="002601EC"/>
    <w:rsid w:val="002736B6"/>
    <w:rsid w:val="00292886"/>
    <w:rsid w:val="002D1890"/>
    <w:rsid w:val="002E5F94"/>
    <w:rsid w:val="002F3BE9"/>
    <w:rsid w:val="00300BB9"/>
    <w:rsid w:val="003035F4"/>
    <w:rsid w:val="00306E48"/>
    <w:rsid w:val="0039522C"/>
    <w:rsid w:val="00420E66"/>
    <w:rsid w:val="0045192B"/>
    <w:rsid w:val="0045250C"/>
    <w:rsid w:val="004B4F75"/>
    <w:rsid w:val="00581059"/>
    <w:rsid w:val="005A5CFA"/>
    <w:rsid w:val="005C1AC6"/>
    <w:rsid w:val="005D6CA4"/>
    <w:rsid w:val="005E1F8C"/>
    <w:rsid w:val="005F3680"/>
    <w:rsid w:val="005F5D35"/>
    <w:rsid w:val="00634B9D"/>
    <w:rsid w:val="00636F9D"/>
    <w:rsid w:val="00686D5C"/>
    <w:rsid w:val="00710AC3"/>
    <w:rsid w:val="00716223"/>
    <w:rsid w:val="007311D6"/>
    <w:rsid w:val="007353E0"/>
    <w:rsid w:val="00737E4C"/>
    <w:rsid w:val="00763437"/>
    <w:rsid w:val="00776920"/>
    <w:rsid w:val="00797570"/>
    <w:rsid w:val="007D5F5C"/>
    <w:rsid w:val="007F03E3"/>
    <w:rsid w:val="008A272C"/>
    <w:rsid w:val="008B02DD"/>
    <w:rsid w:val="008D2763"/>
    <w:rsid w:val="009C4B3B"/>
    <w:rsid w:val="00A35012"/>
    <w:rsid w:val="00A40291"/>
    <w:rsid w:val="00AB565C"/>
    <w:rsid w:val="00AC7E4E"/>
    <w:rsid w:val="00AD5321"/>
    <w:rsid w:val="00AE0282"/>
    <w:rsid w:val="00C635B2"/>
    <w:rsid w:val="00C77BEF"/>
    <w:rsid w:val="00D110E9"/>
    <w:rsid w:val="00D80288"/>
    <w:rsid w:val="00D84F37"/>
    <w:rsid w:val="00E51BEC"/>
    <w:rsid w:val="00E5207A"/>
    <w:rsid w:val="00E665A7"/>
    <w:rsid w:val="00E76B1B"/>
    <w:rsid w:val="00E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865731C-F1EB-4AF5-836C-98A4DC5E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A80"/>
  </w:style>
  <w:style w:type="paragraph" w:styleId="Nadpis1">
    <w:name w:val="heading 1"/>
    <w:basedOn w:val="Normln"/>
    <w:next w:val="Normln"/>
    <w:qFormat/>
    <w:rsid w:val="00083A80"/>
    <w:pPr>
      <w:keepNext/>
      <w:jc w:val="center"/>
      <w:outlineLvl w:val="0"/>
    </w:pPr>
    <w:rPr>
      <w:rFonts w:ascii="Tahoma" w:hAnsi="Tahoma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83A80"/>
    <w:rPr>
      <w:rFonts w:ascii="Ottawa" w:hAnsi="Ottawa"/>
      <w:snapToGrid w:val="0"/>
      <w:color w:val="000000"/>
      <w:sz w:val="24"/>
      <w:szCs w:val="24"/>
    </w:rPr>
  </w:style>
  <w:style w:type="character" w:styleId="Hypertextovodkaz">
    <w:name w:val="Hyperlink"/>
    <w:basedOn w:val="Standardnpsmoodstavce"/>
    <w:rsid w:val="005C1A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88B4C-2B0A-4293-9904-C192C0A90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758DA-934F-4ECB-AB7A-7D04578F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D45E1-618B-4827-8B81-B763CDDB2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Krušnohorské komunální služby</Company>
  <LinksUpToDate>false</LinksUpToDate>
  <CharactersWithSpaces>2550</CharactersWithSpaces>
  <SharedDoc>false</SharedDoc>
  <HLinks>
    <vt:vector size="12" baseType="variant"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http://www.mariuspedersen.cz/mpteplice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mailto:mp.teplice@mariuspedersen.cz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Nohel</dc:creator>
  <cp:lastModifiedBy>Vlastnik</cp:lastModifiedBy>
  <cp:revision>2</cp:revision>
  <cp:lastPrinted>2007-08-02T11:01:00Z</cp:lastPrinted>
  <dcterms:created xsi:type="dcterms:W3CDTF">2019-09-12T07:18:00Z</dcterms:created>
  <dcterms:modified xsi:type="dcterms:W3CDTF">2019-09-12T07:18:00Z</dcterms:modified>
</cp:coreProperties>
</file>